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7" w:rsidRDefault="006B0977" w:rsidP="006B0977">
      <w:pPr>
        <w:spacing w:after="0" w:line="331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de-DE"/>
        </w:rPr>
      </w:pPr>
    </w:p>
    <w:p w:rsidR="00AD0B19" w:rsidRDefault="00AD0B19" w:rsidP="006B0977">
      <w:pPr>
        <w:spacing w:after="0" w:line="331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de-DE"/>
        </w:rPr>
      </w:pPr>
    </w:p>
    <w:p w:rsidR="006B0977" w:rsidRPr="001D47AC" w:rsidRDefault="006B0977" w:rsidP="00BF5E36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de-DE"/>
        </w:rPr>
      </w:pPr>
      <w:r w:rsidRPr="001D47A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de-DE"/>
        </w:rPr>
        <w:t>Installationsanleitung</w:t>
      </w:r>
    </w:p>
    <w:p w:rsidR="006B0977" w:rsidRDefault="00C319AD" w:rsidP="006B0977">
      <w:pPr>
        <w:spacing w:after="0" w:line="331" w:lineRule="atLeast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C31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10.95pt;width:311.25pt;height:161.25pt;z-index:-251632640;mso-width-relative:margin;mso-height-relative:margin" filled="f" strokecolor="white [3212]">
            <v:textbox>
              <w:txbxContent>
                <w:p w:rsidR="001B15CD" w:rsidRPr="002C307A" w:rsidRDefault="001B15CD" w:rsidP="001B15C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2C307A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de-DE"/>
                    </w:rPr>
                    <w:t>Schritt 1</w:t>
                  </w:r>
                  <w:r w:rsidRPr="002C307A">
                    <w:rPr>
                      <w:rFonts w:eastAsia="Times New Roman"/>
                      <w:sz w:val="22"/>
                      <w:szCs w:val="22"/>
                      <w:lang w:eastAsia="de-DE"/>
                    </w:rPr>
                    <w:t xml:space="preserve">: </w:t>
                  </w:r>
                  <w:r w:rsidRPr="002C307A">
                    <w:rPr>
                      <w:sz w:val="22"/>
                      <w:szCs w:val="22"/>
                    </w:rPr>
                    <w:t xml:space="preserve">Öffnen Sie bitte in Ihrem Web-Browser die URL </w:t>
                  </w:r>
                  <w:r w:rsidRPr="002C307A">
                    <w:rPr>
                      <w:b/>
                      <w:sz w:val="22"/>
                      <w:szCs w:val="22"/>
                    </w:rPr>
                    <w:t>https://my.avira.com/de/auth/login</w:t>
                  </w:r>
                  <w:r w:rsidRPr="002C307A">
                    <w:rPr>
                      <w:sz w:val="22"/>
                      <w:szCs w:val="22"/>
                    </w:rPr>
                    <w:t xml:space="preserve"> und loggen sich in Ihr Avira-Kundenkonto ein, falls Sie bereits eines haben, oder registrieren sich neu. </w:t>
                  </w:r>
                </w:p>
                <w:p w:rsidR="001B15CD" w:rsidRPr="002C307A" w:rsidRDefault="001B15CD" w:rsidP="001B15CD">
                  <w:pPr>
                    <w:spacing w:after="0" w:line="331" w:lineRule="atLeast"/>
                    <w:jc w:val="both"/>
                    <w:rPr>
                      <w:rFonts w:ascii="Calibri" w:eastAsia="Times New Roman" w:hAnsi="Calibri" w:cs="Calibri"/>
                      <w:bCs/>
                      <w:color w:val="FFFFFF" w:themeColor="background1"/>
                      <w:lang w:eastAsia="de-DE"/>
                    </w:rPr>
                  </w:pPr>
                  <w:r w:rsidRPr="002C307A">
                    <w:rPr>
                      <w:rFonts w:ascii="Calibri" w:eastAsia="Times New Roman" w:hAnsi="Calibri" w:cs="Calibri"/>
                      <w:bCs/>
                      <w:color w:val="FFFFFF" w:themeColor="background1"/>
                      <w:lang w:eastAsia="de-DE"/>
                    </w:rPr>
                    <w:t>..</w:t>
                  </w:r>
                </w:p>
                <w:p w:rsidR="001B15CD" w:rsidRPr="002C307A" w:rsidRDefault="001B15CD" w:rsidP="001B15CD">
                  <w:pPr>
                    <w:spacing w:after="0" w:line="331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de-DE"/>
                    </w:rPr>
                  </w:pPr>
                  <w:r w:rsidRPr="002C307A">
                    <w:rPr>
                      <w:rFonts w:ascii="Calibri" w:eastAsia="Times New Roman" w:hAnsi="Calibri" w:cs="Calibri"/>
                      <w:bCs/>
                      <w:color w:val="000000"/>
                      <w:lang w:eastAsia="de-DE"/>
                    </w:rPr>
                    <w:t>(Die folgenden Bilder dienen als Beispiel. Insofern zeigen diese nicht unbedingt das von Ihnen erworbene Produkt, welches jedoch zu keiner Änderung des Verfahrensablaufes führt.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de-DE"/>
                    </w:rPr>
                    <w:t xml:space="preserve"> Ferner können wir leider keinerlei Haftung übernehmen.</w:t>
                  </w:r>
                  <w:r w:rsidRPr="002C307A">
                    <w:rPr>
                      <w:rFonts w:ascii="Calibri" w:eastAsia="Times New Roman" w:hAnsi="Calibri" w:cs="Calibri"/>
                      <w:bCs/>
                      <w:color w:val="000000"/>
                      <w:lang w:eastAsia="de-DE"/>
                    </w:rPr>
                    <w:t>)</w:t>
                  </w:r>
                </w:p>
                <w:p w:rsidR="001B15CD" w:rsidRDefault="001B15CD"/>
              </w:txbxContent>
            </v:textbox>
          </v:shape>
        </w:pict>
      </w:r>
    </w:p>
    <w:p w:rsidR="006B0977" w:rsidRDefault="001B34ED" w:rsidP="001B15CD">
      <w:pPr>
        <w:pStyle w:val="Default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-3175</wp:posOffset>
            </wp:positionV>
            <wp:extent cx="1849755" cy="1727835"/>
            <wp:effectExtent l="19050" t="0" r="0" b="0"/>
            <wp:wrapNone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977" w:rsidRPr="002C307A">
        <w:rPr>
          <w:rFonts w:ascii="Times New Roman" w:eastAsia="Times New Roman" w:hAnsi="Times New Roman" w:cs="Times New Roman"/>
          <w:sz w:val="22"/>
          <w:szCs w:val="22"/>
          <w:lang w:eastAsia="de-DE"/>
        </w:rPr>
        <w:br/>
      </w:r>
    </w:p>
    <w:p w:rsidR="002C307A" w:rsidRDefault="002C307A" w:rsidP="00BF5E36">
      <w:pPr>
        <w:pStyle w:val="Default"/>
        <w:rPr>
          <w:rFonts w:ascii="Times New Roman" w:eastAsia="Times New Roman" w:hAnsi="Times New Roman" w:cs="Times New Roman"/>
          <w:lang w:eastAsia="de-DE"/>
        </w:rPr>
      </w:pPr>
    </w:p>
    <w:p w:rsidR="002C307A" w:rsidRDefault="002C307A" w:rsidP="00BF5E36">
      <w:pPr>
        <w:pStyle w:val="Default"/>
        <w:rPr>
          <w:rFonts w:ascii="Times New Roman" w:eastAsia="Times New Roman" w:hAnsi="Times New Roman" w:cs="Times New Roman"/>
          <w:lang w:eastAsia="de-DE"/>
        </w:rPr>
      </w:pPr>
    </w:p>
    <w:p w:rsidR="002C307A" w:rsidRDefault="002C307A" w:rsidP="00BF5E36">
      <w:pPr>
        <w:pStyle w:val="Default"/>
        <w:rPr>
          <w:rFonts w:ascii="Times New Roman" w:eastAsia="Times New Roman" w:hAnsi="Times New Roman" w:cs="Times New Roman"/>
          <w:lang w:eastAsia="de-DE"/>
        </w:rPr>
      </w:pPr>
    </w:p>
    <w:p w:rsidR="002C307A" w:rsidRPr="00BF5E36" w:rsidRDefault="002C307A" w:rsidP="00BF5E36">
      <w:pPr>
        <w:pStyle w:val="Default"/>
        <w:rPr>
          <w:rFonts w:ascii="Times New Roman" w:eastAsia="Times New Roman" w:hAnsi="Times New Roman" w:cs="Times New Roman"/>
          <w:lang w:eastAsia="de-DE"/>
        </w:rPr>
      </w:pPr>
    </w:p>
    <w:p w:rsidR="006B0977" w:rsidRPr="00963D23" w:rsidRDefault="006B0977" w:rsidP="006B0977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D2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963D2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B0977" w:rsidRDefault="00C319AD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pict>
          <v:line id="Gerader Verbinder 3" o:spid="_x0000_s1026" style="position:absolute;z-index:251665408;visibility:visible" from=".85pt,2.25pt" to="45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" strokecolor="#099"/>
        </w:pict>
      </w:r>
    </w:p>
    <w:p w:rsidR="00BF5E36" w:rsidRPr="002C307A" w:rsidRDefault="006B0977" w:rsidP="00120CF3">
      <w:pPr>
        <w:spacing w:after="0" w:line="240" w:lineRule="auto"/>
      </w:pPr>
      <w:r w:rsidRPr="002C307A">
        <w:rPr>
          <w:rFonts w:ascii="Calibri" w:eastAsia="Times New Roman" w:hAnsi="Calibri" w:cs="Calibri"/>
          <w:b/>
          <w:bCs/>
          <w:color w:val="000000"/>
          <w:lang w:eastAsia="de-DE"/>
        </w:rPr>
        <w:t>Schritt 2</w:t>
      </w:r>
      <w:r w:rsidRPr="002C307A">
        <w:rPr>
          <w:rFonts w:ascii="Calibri" w:eastAsia="Times New Roman" w:hAnsi="Calibri" w:cs="Calibri"/>
          <w:color w:val="000000"/>
          <w:lang w:eastAsia="de-DE"/>
        </w:rPr>
        <w:t xml:space="preserve">: </w:t>
      </w:r>
      <w:r w:rsidR="00BF5E36" w:rsidRPr="002C307A">
        <w:t>Nach der erfolgreichen Anmeldung wählen Sie links in den Kategorien „</w:t>
      </w:r>
      <w:r w:rsidR="00BF5E36" w:rsidRPr="002C307A">
        <w:rPr>
          <w:b/>
        </w:rPr>
        <w:t>Abos</w:t>
      </w:r>
      <w:r w:rsidR="00BF5E36" w:rsidRPr="002C307A">
        <w:t xml:space="preserve">“. </w:t>
      </w:r>
    </w:p>
    <w:p w:rsidR="006B0977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5606</wp:posOffset>
            </wp:positionH>
            <wp:positionV relativeFrom="paragraph">
              <wp:posOffset>199589</wp:posOffset>
            </wp:positionV>
            <wp:extent cx="5759060" cy="2535636"/>
            <wp:effectExtent l="19050" t="0" r="0" b="0"/>
            <wp:wrapNone/>
            <wp:docPr id="1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60" cy="25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E36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BF5E36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BF5E36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BF5E36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BF5E36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BF5E36" w:rsidRDefault="00BF5E36" w:rsidP="003F035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985C8D" w:rsidRPr="00963D23" w:rsidRDefault="0004391E" w:rsidP="003F0357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3971925" cy="447675"/>
            <wp:effectExtent l="19050" t="0" r="9525" b="0"/>
            <wp:wrapNone/>
            <wp:docPr id="6" name="Bild 2" descr="https://lh5.googleusercontent.com/wLuL4j1V68A4Yca2sLFUsri7oJcONfSfyM-wyv9tk-8HmVPk4j07bqj9p3qSQwHVOrOK0cx6d_Kjr5iKgPi0yglncu0suXuXDCxW99PYhtwRtOzFvzx7GEgLu4XnzZ0wIwHbaV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wLuL4j1V68A4Yca2sLFUsri7oJcONfSfyM-wyv9tk-8HmVPk4j07bqj9p3qSQwHVOrOK0cx6d_Kjr5iKgPi0yglncu0suXuXDCxW99PYhtwRtOzFvzx7GEgLu4XnzZ0wIwHbaVD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77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63D2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985C8D" w:rsidRPr="00963D23" w:rsidRDefault="00985C8D" w:rsidP="006B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F5E36" w:rsidRDefault="00BF5E36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BF5E36" w:rsidRDefault="00BF5E36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BF5E36" w:rsidRDefault="00BF5E36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BF5E36" w:rsidRDefault="00BF5E36" w:rsidP="003F03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2C307A" w:rsidRDefault="00C319AD" w:rsidP="00120CF3">
      <w:pPr>
        <w:spacing w:after="0" w:line="240" w:lineRule="auto"/>
        <w:jc w:val="both"/>
        <w:rPr>
          <w:rFonts w:eastAsia="Times New Roman"/>
          <w:b/>
          <w:bCs/>
          <w:sz w:val="10"/>
          <w:lang w:eastAsia="de-DE"/>
        </w:rPr>
      </w:pPr>
      <w:r w:rsidRPr="00C319AD">
        <w:rPr>
          <w:rFonts w:ascii="Calibri" w:eastAsia="Times New Roman" w:hAnsi="Calibri" w:cs="Calibri"/>
          <w:b/>
          <w:bCs/>
          <w:noProof/>
          <w:color w:val="000000"/>
          <w:lang w:eastAsia="de-DE"/>
        </w:rPr>
        <w:pict>
          <v:line id="_x0000_s1035" style="position:absolute;left:0;text-align:left;z-index:251685888;visibility:visible" from=".55pt,.35pt" to="452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" strokecolor="#099"/>
        </w:pict>
      </w:r>
    </w:p>
    <w:p w:rsidR="00120CF3" w:rsidRPr="002C307A" w:rsidRDefault="00120CF3" w:rsidP="00120CF3">
      <w:pPr>
        <w:spacing w:after="0" w:line="240" w:lineRule="auto"/>
        <w:jc w:val="both"/>
        <w:rPr>
          <w:rFonts w:eastAsia="Times New Roman"/>
          <w:b/>
          <w:bCs/>
          <w:sz w:val="10"/>
          <w:lang w:eastAsia="de-DE"/>
        </w:rPr>
      </w:pPr>
    </w:p>
    <w:p w:rsidR="00BF5E36" w:rsidRPr="002C307A" w:rsidRDefault="006B0977" w:rsidP="00BF5E36">
      <w:pPr>
        <w:pStyle w:val="Default"/>
        <w:rPr>
          <w:sz w:val="22"/>
          <w:szCs w:val="22"/>
        </w:rPr>
      </w:pPr>
      <w:r w:rsidRPr="002C307A">
        <w:rPr>
          <w:rFonts w:eastAsia="Times New Roman"/>
          <w:b/>
          <w:bCs/>
          <w:sz w:val="22"/>
          <w:szCs w:val="22"/>
          <w:lang w:eastAsia="de-DE"/>
        </w:rPr>
        <w:t>Schritt 3</w:t>
      </w:r>
      <w:r w:rsidRPr="002C307A">
        <w:rPr>
          <w:rFonts w:eastAsia="Times New Roman"/>
          <w:sz w:val="22"/>
          <w:szCs w:val="22"/>
          <w:lang w:eastAsia="de-DE"/>
        </w:rPr>
        <w:t xml:space="preserve">: </w:t>
      </w:r>
      <w:r w:rsidR="00BF5E36" w:rsidRPr="002C307A">
        <w:rPr>
          <w:sz w:val="22"/>
          <w:szCs w:val="22"/>
        </w:rPr>
        <w:t>Klicken Sie nun auf den Reiter „</w:t>
      </w:r>
      <w:r w:rsidR="00BF5E36" w:rsidRPr="002C307A">
        <w:rPr>
          <w:b/>
          <w:sz w:val="22"/>
          <w:szCs w:val="22"/>
        </w:rPr>
        <w:t>Neue Lizenz aktivieren</w:t>
      </w:r>
      <w:r w:rsidR="00BF5E36" w:rsidRPr="002C307A">
        <w:rPr>
          <w:sz w:val="22"/>
          <w:szCs w:val="22"/>
        </w:rPr>
        <w:t xml:space="preserve">“. </w:t>
      </w:r>
    </w:p>
    <w:p w:rsidR="006B0977" w:rsidRPr="002C307A" w:rsidRDefault="002C307A" w:rsidP="00BF5E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2C307A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5606</wp:posOffset>
            </wp:positionH>
            <wp:positionV relativeFrom="paragraph">
              <wp:posOffset>137300</wp:posOffset>
            </wp:positionV>
            <wp:extent cx="5759061" cy="2086852"/>
            <wp:effectExtent l="19050" t="0" r="0" b="0"/>
            <wp:wrapNone/>
            <wp:docPr id="16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61" cy="208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77" w:rsidRPr="002C307A" w:rsidRDefault="006B0977" w:rsidP="006B0977">
      <w:pPr>
        <w:spacing w:after="0" w:line="331" w:lineRule="atLeast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6B0977" w:rsidRPr="002C307A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306A78" w:rsidRPr="002C307A" w:rsidRDefault="00306A78" w:rsidP="006B09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306A78" w:rsidRPr="002C307A" w:rsidRDefault="00306A78" w:rsidP="006B097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374B28" w:rsidRPr="002C307A" w:rsidRDefault="00374B2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BA37F8" w:rsidRPr="002C307A" w:rsidRDefault="00BA37F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Pr="002C307A" w:rsidRDefault="00306A7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Pr="002C307A" w:rsidRDefault="00306A7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Pr="002C307A" w:rsidRDefault="00306A7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:rsidR="00306A78" w:rsidRPr="002C307A" w:rsidRDefault="00306A78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sz w:val="12"/>
          <w:lang w:eastAsia="de-DE"/>
        </w:rPr>
      </w:pPr>
    </w:p>
    <w:p w:rsidR="00CF101D" w:rsidRPr="00CF101D" w:rsidRDefault="00CF101D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sz w:val="62"/>
          <w:szCs w:val="62"/>
          <w:lang w:eastAsia="de-DE"/>
        </w:rPr>
      </w:pPr>
    </w:p>
    <w:p w:rsidR="006B0977" w:rsidRPr="002C307A" w:rsidRDefault="00733D29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2C307A"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r w:rsidR="00CF101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chritt </w:t>
      </w:r>
      <w:r w:rsidR="006B0977" w:rsidRPr="002C307A">
        <w:rPr>
          <w:rFonts w:ascii="Calibri" w:eastAsia="Times New Roman" w:hAnsi="Calibri" w:cs="Calibri"/>
          <w:b/>
          <w:bCs/>
          <w:color w:val="000000"/>
          <w:lang w:eastAsia="de-DE"/>
        </w:rPr>
        <w:t>4</w:t>
      </w:r>
      <w:r w:rsidR="006B0977" w:rsidRPr="002C307A">
        <w:rPr>
          <w:rFonts w:ascii="Calibri" w:eastAsia="Times New Roman" w:hAnsi="Calibri" w:cs="Calibri"/>
          <w:color w:val="000000"/>
          <w:lang w:eastAsia="de-DE"/>
        </w:rPr>
        <w:t xml:space="preserve">: </w:t>
      </w:r>
      <w:r w:rsidR="002C307A" w:rsidRPr="002C307A">
        <w:t>Fügen Sie Ihre Lizenz ein und be</w:t>
      </w:r>
      <w:r w:rsidR="00CF101D">
        <w:t>s</w:t>
      </w:r>
      <w:r w:rsidR="002C307A" w:rsidRPr="002C307A">
        <w:t>tätigen Sie den Button „</w:t>
      </w:r>
      <w:r w:rsidR="002C307A" w:rsidRPr="002C307A">
        <w:rPr>
          <w:b/>
        </w:rPr>
        <w:t>Lizenz aktivieren</w:t>
      </w:r>
      <w:r w:rsidR="002C307A" w:rsidRPr="002C307A">
        <w:t>“</w:t>
      </w:r>
      <w:r w:rsidR="00CF101D" w:rsidRPr="001B34ED">
        <w:t>.</w:t>
      </w:r>
    </w:p>
    <w:p w:rsidR="00120CF3" w:rsidRPr="002F4622" w:rsidRDefault="00C319AD" w:rsidP="006B0977">
      <w:pPr>
        <w:spacing w:after="0" w:line="331" w:lineRule="atLeast"/>
        <w:jc w:val="both"/>
        <w:rPr>
          <w:rFonts w:ascii="Calibri" w:eastAsia="Times New Roman" w:hAnsi="Calibri" w:cs="Calibri"/>
          <w:b/>
          <w:bCs/>
          <w:color w:val="000000"/>
          <w:sz w:val="36"/>
          <w:lang w:eastAsia="de-DE"/>
        </w:rPr>
      </w:pPr>
      <w:r w:rsidRPr="00C319AD">
        <w:rPr>
          <w:rFonts w:ascii="Times New Roman" w:eastAsia="Times New Roman" w:hAnsi="Times New Roman" w:cs="Times New Roman"/>
          <w:noProof/>
          <w:lang w:eastAsia="de-DE"/>
        </w:rPr>
        <w:pict>
          <v:line id="_x0000_s1037" style="position:absolute;left:0;text-align:left;z-index:251686912;visibility:visible;mso-position-horizontal-relative:margin" from=".3pt,12.5pt" to="45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" strokecolor="#099">
            <w10:wrap anchorx="margin"/>
          </v:line>
        </w:pict>
      </w:r>
    </w:p>
    <w:p w:rsidR="00495316" w:rsidRDefault="00CF101D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Schritt </w:t>
      </w:r>
      <w:r w:rsidR="006B0977" w:rsidRPr="002C307A">
        <w:rPr>
          <w:rFonts w:ascii="Calibri" w:eastAsia="Times New Roman" w:hAnsi="Calibri" w:cs="Calibri"/>
          <w:b/>
          <w:bCs/>
          <w:color w:val="000000"/>
          <w:lang w:eastAsia="de-DE"/>
        </w:rPr>
        <w:t>5</w:t>
      </w:r>
      <w:r w:rsidR="006B0977" w:rsidRPr="002C307A">
        <w:rPr>
          <w:rFonts w:ascii="Calibri" w:eastAsia="Times New Roman" w:hAnsi="Calibri" w:cs="Calibri"/>
          <w:color w:val="000000"/>
          <w:lang w:eastAsia="de-DE"/>
        </w:rPr>
        <w:t xml:space="preserve">: </w:t>
      </w:r>
      <w:r w:rsidR="002C307A" w:rsidRPr="002C307A">
        <w:t>Ihre Software wird Ihnen im Reiter „</w:t>
      </w:r>
      <w:r w:rsidR="002C307A" w:rsidRPr="002C307A">
        <w:rPr>
          <w:b/>
        </w:rPr>
        <w:t>Abonnements und Lizenzen</w:t>
      </w:r>
      <w:r w:rsidR="002C307A" w:rsidRPr="002C307A">
        <w:t>“ aufgelistet. Zur Installation der Software drücken Sie auf den Button „</w:t>
      </w:r>
      <w:r w:rsidR="002C307A" w:rsidRPr="002C307A">
        <w:rPr>
          <w:b/>
        </w:rPr>
        <w:t>Installieren</w:t>
      </w:r>
      <w:r w:rsidR="002C307A" w:rsidRPr="002C307A">
        <w:t>“ und folgen den Anweisungen.</w:t>
      </w:r>
      <w:r w:rsidR="002C307A" w:rsidRPr="002C307A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2C307A" w:rsidRPr="00963D23">
        <w:rPr>
          <w:rFonts w:ascii="Calibri" w:eastAsia="Times New Roman" w:hAnsi="Calibri" w:cs="Calibri"/>
          <w:color w:val="000000"/>
          <w:lang w:eastAsia="de-DE"/>
        </w:rPr>
        <w:t>(Bitte beachten Sie, dass Sie e</w:t>
      </w:r>
      <w:r w:rsidR="002C307A">
        <w:rPr>
          <w:rFonts w:ascii="Calibri" w:eastAsia="Times New Roman" w:hAnsi="Calibri" w:cs="Calibri"/>
          <w:color w:val="000000"/>
          <w:lang w:eastAsia="de-DE"/>
        </w:rPr>
        <w:t>ventuell bereits installierte/</w:t>
      </w:r>
      <w:r w:rsidR="002C307A" w:rsidRPr="00963D23">
        <w:rPr>
          <w:rFonts w:ascii="Calibri" w:eastAsia="Times New Roman" w:hAnsi="Calibri" w:cs="Calibri"/>
          <w:color w:val="000000"/>
          <w:lang w:eastAsia="de-DE"/>
        </w:rPr>
        <w:t>andere Sicherheitslösungen zunächst deinstallieren müssen.</w:t>
      </w:r>
      <w:r w:rsidR="002C307A">
        <w:rPr>
          <w:rFonts w:ascii="Calibri" w:eastAsia="Times New Roman" w:hAnsi="Calibri" w:cs="Calibri"/>
          <w:color w:val="000000"/>
          <w:lang w:eastAsia="de-DE"/>
        </w:rPr>
        <w:t xml:space="preserve"> Dies führt häufig zu Schwierigkeiten bei der Aktivierung und Installation.)</w:t>
      </w:r>
    </w:p>
    <w:p w:rsidR="002F4622" w:rsidRP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sz w:val="2"/>
          <w:lang w:eastAsia="de-DE"/>
        </w:rPr>
      </w:pPr>
      <w:r>
        <w:rPr>
          <w:rFonts w:ascii="Calibri" w:eastAsia="Times New Roman" w:hAnsi="Calibri" w:cs="Calibri"/>
          <w:noProof/>
          <w:color w:val="000000"/>
          <w:sz w:val="2"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1942</wp:posOffset>
            </wp:positionH>
            <wp:positionV relativeFrom="paragraph">
              <wp:posOffset>111837</wp:posOffset>
            </wp:positionV>
            <wp:extent cx="5741769" cy="1543380"/>
            <wp:effectExtent l="19050" t="0" r="0" b="0"/>
            <wp:wrapNone/>
            <wp:docPr id="20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69" cy="15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316" w:rsidRDefault="00495316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2F4622" w:rsidRPr="002C307A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D2392A" w:rsidRPr="002F4622" w:rsidRDefault="00C319AD" w:rsidP="006B09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lang w:eastAsia="de-DE"/>
        </w:rPr>
      </w:pPr>
      <w:r w:rsidRPr="00C319AD">
        <w:rPr>
          <w:rFonts w:ascii="Times New Roman" w:eastAsia="Times New Roman" w:hAnsi="Times New Roman" w:cs="Times New Roman"/>
          <w:noProof/>
          <w:sz w:val="24"/>
          <w:lang w:eastAsia="de-DE"/>
        </w:rPr>
        <w:pict>
          <v:line id="Gerader Verbinder 14" o:spid="_x0000_s1028" style="position:absolute;z-index:251673600;visibility:visible;mso-position-horizontal-relative:margin" from="0,11.8pt" to="452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" strokecolor="#099">
            <w10:wrap anchorx="margin"/>
          </v:line>
        </w:pict>
      </w:r>
    </w:p>
    <w:p w:rsidR="006B0977" w:rsidRPr="00495316" w:rsidRDefault="006B0977" w:rsidP="006B09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4"/>
          <w:lang w:eastAsia="de-DE"/>
        </w:rPr>
      </w:pPr>
    </w:p>
    <w:p w:rsidR="00CF101D" w:rsidRDefault="001E07CA" w:rsidP="006B0977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6985</wp:posOffset>
            </wp:positionV>
            <wp:extent cx="2043430" cy="1087755"/>
            <wp:effectExtent l="19050" t="0" r="0" b="0"/>
            <wp:wrapNone/>
            <wp:docPr id="17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977" w:rsidRPr="002C307A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Schritt 6: </w:t>
      </w:r>
      <w:r w:rsidR="005E43FA" w:rsidRPr="002C307A">
        <w:rPr>
          <w:rFonts w:eastAsia="Times New Roman" w:cstheme="minorHAnsi"/>
          <w:color w:val="000000"/>
          <w:lang w:eastAsia="de-DE"/>
        </w:rPr>
        <w:t>Ihr Abonnement wurde aktiviert.</w:t>
      </w:r>
    </w:p>
    <w:p w:rsidR="00AE1254" w:rsidRPr="00AE1254" w:rsidRDefault="00AE1254" w:rsidP="006B0977">
      <w:pPr>
        <w:spacing w:after="0" w:line="240" w:lineRule="auto"/>
        <w:rPr>
          <w:rFonts w:eastAsia="Times New Roman" w:cstheme="minorHAnsi"/>
          <w:color w:val="000000"/>
          <w:sz w:val="6"/>
          <w:lang w:eastAsia="de-DE"/>
        </w:rPr>
      </w:pPr>
    </w:p>
    <w:p w:rsidR="005E43FA" w:rsidRPr="002C307A" w:rsidRDefault="005E43FA" w:rsidP="006B0977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2C307A">
        <w:rPr>
          <w:rFonts w:eastAsia="Times New Roman" w:cstheme="minorHAnsi"/>
          <w:color w:val="000000"/>
          <w:lang w:eastAsia="de-DE"/>
        </w:rPr>
        <w:t xml:space="preserve">Ihr Rechner ist nun geschützt. </w:t>
      </w:r>
    </w:p>
    <w:p w:rsidR="006B0977" w:rsidRPr="00963D23" w:rsidRDefault="005E43FA" w:rsidP="006B0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D7726">
        <w:rPr>
          <w:rFonts w:ascii="Sylfaen" w:hAnsi="Sylfaen"/>
          <w:color w:val="595959" w:themeColor="text1" w:themeTint="A6"/>
          <w:sz w:val="28"/>
          <w:szCs w:val="18"/>
        </w:rPr>
        <w:t>softw</w:t>
      </w:r>
      <w:r w:rsidRPr="001D7726">
        <w:rPr>
          <w:rFonts w:ascii="Sylfaen" w:hAnsi="Sylfaen"/>
          <w:color w:val="009999"/>
          <w:sz w:val="28"/>
          <w:szCs w:val="18"/>
        </w:rPr>
        <w:t>@</w:t>
      </w:r>
      <w:r w:rsidRPr="001D7726">
        <w:rPr>
          <w:rFonts w:ascii="Sylfaen" w:hAnsi="Sylfaen"/>
          <w:color w:val="595959" w:themeColor="text1" w:themeTint="A6"/>
          <w:sz w:val="28"/>
          <w:szCs w:val="18"/>
        </w:rPr>
        <w:t>re</w:t>
      </w:r>
      <w:r w:rsidRPr="001D7726">
        <w:rPr>
          <w:rFonts w:ascii="Berlin Sans FB" w:hAnsi="Berlin Sans FB"/>
          <w:color w:val="009999"/>
          <w:sz w:val="28"/>
          <w:szCs w:val="18"/>
        </w:rPr>
        <w:t>GO</w:t>
      </w:r>
      <w:r>
        <w:rPr>
          <w:rFonts w:ascii="Berlin Sans FB" w:hAnsi="Berlin Sans FB"/>
          <w:color w:val="009999"/>
          <w:sz w:val="28"/>
          <w:szCs w:val="18"/>
        </w:rPr>
        <w:t xml:space="preserve">                          </w:t>
      </w:r>
    </w:p>
    <w:p w:rsidR="006B0977" w:rsidRPr="005E43FA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de-DE"/>
        </w:rPr>
      </w:pPr>
    </w:p>
    <w:p w:rsidR="006B0977" w:rsidRDefault="006B0977" w:rsidP="006B0977">
      <w:pPr>
        <w:spacing w:after="0" w:line="331" w:lineRule="atLeast"/>
        <w:rPr>
          <w:rFonts w:ascii="Calibri" w:eastAsia="Times New Roman" w:hAnsi="Calibri" w:cs="Calibri"/>
          <w:color w:val="000000"/>
          <w:lang w:eastAsia="de-DE"/>
        </w:rPr>
      </w:pPr>
    </w:p>
    <w:p w:rsidR="001E07CA" w:rsidRPr="001E07CA" w:rsidRDefault="00C319AD" w:rsidP="006B0977">
      <w:pPr>
        <w:spacing w:after="0" w:line="331" w:lineRule="atLeast"/>
        <w:rPr>
          <w:rFonts w:ascii="Calibri" w:eastAsia="Times New Roman" w:hAnsi="Calibri" w:cs="Calibri"/>
          <w:color w:val="000000"/>
          <w:sz w:val="48"/>
          <w:lang w:eastAsia="de-DE"/>
        </w:rPr>
      </w:pPr>
      <w:r>
        <w:rPr>
          <w:rFonts w:ascii="Calibri" w:eastAsia="Times New Roman" w:hAnsi="Calibri" w:cs="Calibri"/>
          <w:color w:val="000000"/>
          <w:sz w:val="48"/>
          <w:lang w:eastAsia="de-DE"/>
        </w:rPr>
        <w:pict>
          <v:line id="Gerader Verbinder 15" o:spid="_x0000_s1027" style="position:absolute;z-index:251675648;visibility:visible;mso-position-horizontal-relative:margin" from="-.9pt,16.35pt" to="45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" strokecolor="#099">
            <w10:wrap anchorx="margin"/>
          </v:line>
        </w:pict>
      </w:r>
    </w:p>
    <w:p w:rsidR="006B0977" w:rsidRPr="00733D29" w:rsidRDefault="006B0977" w:rsidP="006B0977">
      <w:pPr>
        <w:spacing w:after="0" w:line="331" w:lineRule="atLeast"/>
        <w:rPr>
          <w:rFonts w:ascii="Times New Roman" w:eastAsia="Times New Roman" w:hAnsi="Times New Roman" w:cs="Times New Roman"/>
          <w:color w:val="000000"/>
          <w:lang w:eastAsia="de-DE"/>
        </w:rPr>
      </w:pP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Vielen Dank für die Nutzung von </w:t>
      </w:r>
      <w:r w:rsidR="00BF7016">
        <w:rPr>
          <w:rFonts w:ascii="Calibri" w:eastAsia="Times New Roman" w:hAnsi="Calibri" w:cs="Calibri"/>
          <w:color w:val="000000"/>
          <w:lang w:eastAsia="de-DE"/>
        </w:rPr>
        <w:t>Avira</w:t>
      </w:r>
      <w:r w:rsidRPr="00733D29">
        <w:rPr>
          <w:rFonts w:ascii="Calibri" w:eastAsia="Times New Roman" w:hAnsi="Calibri" w:cs="Calibri"/>
          <w:color w:val="000000"/>
          <w:lang w:eastAsia="de-DE"/>
        </w:rPr>
        <w:t>.</w:t>
      </w:r>
    </w:p>
    <w:p w:rsidR="006B0977" w:rsidRPr="00733D29" w:rsidRDefault="006B0977" w:rsidP="006B0977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B0977" w:rsidRPr="00733D29" w:rsidRDefault="006B0977" w:rsidP="006B0977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Sollten Fragen oder Probleme bei der Installation und/oder Aktivierung auftreten, wenden Sie sich bitte an den kostenlosen Support von </w:t>
      </w:r>
      <w:r w:rsidR="00495316">
        <w:rPr>
          <w:rFonts w:ascii="Calibri" w:eastAsia="Times New Roman" w:hAnsi="Calibri" w:cs="Calibri"/>
          <w:color w:val="000000"/>
          <w:lang w:eastAsia="de-DE"/>
        </w:rPr>
        <w:t>Avira</w:t>
      </w:r>
      <w:r w:rsidRPr="00733D29">
        <w:rPr>
          <w:rFonts w:ascii="Calibri" w:eastAsia="Times New Roman" w:hAnsi="Calibri" w:cs="Calibri"/>
          <w:color w:val="000000"/>
          <w:lang w:eastAsia="de-DE"/>
        </w:rPr>
        <w:t xml:space="preserve">: </w:t>
      </w:r>
    </w:p>
    <w:p w:rsidR="006B0977" w:rsidRPr="00733D29" w:rsidRDefault="006B0977" w:rsidP="006B09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6B0977" w:rsidRPr="002F4622" w:rsidRDefault="002F4622" w:rsidP="006B0977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Melden Sie sich unter </w:t>
      </w:r>
      <w:r w:rsidRPr="002F4622">
        <w:rPr>
          <w:rFonts w:ascii="Calibri" w:eastAsia="Times New Roman" w:hAnsi="Calibri" w:cs="Calibri"/>
          <w:color w:val="000000" w:themeColor="text1"/>
          <w:lang w:eastAsia="de-DE"/>
        </w:rPr>
        <w:t>https://www.avira.com/de/support-phonesupport-for-consumer</w:t>
      </w:r>
      <w:r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>für ei</w:t>
      </w:r>
      <w:r w:rsidR="00CF101D">
        <w:rPr>
          <w:rFonts w:ascii="Calibri" w:eastAsia="Times New Roman" w:hAnsi="Calibri" w:cs="Calibri"/>
          <w:color w:val="000000"/>
          <w:lang w:eastAsia="de-DE"/>
        </w:rPr>
        <w:t xml:space="preserve">ne telefonische Lösung an oder </w:t>
      </w:r>
      <w:r w:rsidR="00AE1254">
        <w:rPr>
          <w:rFonts w:ascii="Calibri" w:eastAsia="Times New Roman" w:hAnsi="Calibri" w:cs="Calibri"/>
          <w:color w:val="000000"/>
          <w:lang w:eastAsia="de-DE"/>
        </w:rPr>
        <w:t>nutzen</w:t>
      </w:r>
      <w:r>
        <w:rPr>
          <w:rFonts w:ascii="Calibri" w:eastAsia="Times New Roman" w:hAnsi="Calibri" w:cs="Calibri"/>
          <w:color w:val="000000"/>
          <w:lang w:eastAsia="de-DE"/>
        </w:rPr>
        <w:t xml:space="preserve"> Sie die Hilfeseite auf </w:t>
      </w:r>
      <w:r w:rsidRPr="002F4622">
        <w:rPr>
          <w:rFonts w:ascii="Calibri" w:eastAsia="Times New Roman" w:hAnsi="Calibri" w:cs="Calibri"/>
          <w:color w:val="000000"/>
          <w:lang w:eastAsia="de-DE"/>
        </w:rPr>
        <w:t>https://www.avira.com/de/support</w:t>
      </w:r>
      <w:r w:rsidR="00CF101D">
        <w:rPr>
          <w:rFonts w:ascii="Calibri" w:eastAsia="Times New Roman" w:hAnsi="Calibri" w:cs="Calibri"/>
          <w:color w:val="000000"/>
          <w:lang w:eastAsia="de-DE"/>
        </w:rPr>
        <w:t>.</w:t>
      </w:r>
    </w:p>
    <w:p w:rsidR="006B0977" w:rsidRPr="00733D29" w:rsidRDefault="006B0977" w:rsidP="006B09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733D29" w:rsidRDefault="00873D03" w:rsidP="00733D29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Haben Sie Verbesserungsvorschläge oder sollte etwas nicht zu Ihrer Zufriedenheit</w:t>
      </w:r>
      <w:r w:rsidR="00D2392A" w:rsidRPr="00733D29">
        <w:rPr>
          <w:rFonts w:ascii="Calibri" w:eastAsia="Times New Roman" w:hAnsi="Calibri" w:cs="Calibri"/>
          <w:color w:val="000000"/>
          <w:lang w:eastAsia="de-DE"/>
        </w:rPr>
        <w:t xml:space="preserve"> </w:t>
      </w:r>
      <w:r>
        <w:rPr>
          <w:rFonts w:ascii="Calibri" w:eastAsia="Times New Roman" w:hAnsi="Calibri" w:cs="Calibri"/>
          <w:color w:val="000000"/>
          <w:lang w:eastAsia="de-DE"/>
        </w:rPr>
        <w:t xml:space="preserve">gewesen sein, </w:t>
      </w:r>
      <w:r w:rsidR="00D2392A" w:rsidRPr="00733D29">
        <w:rPr>
          <w:rFonts w:ascii="Calibri" w:eastAsia="Times New Roman" w:hAnsi="Calibri" w:cs="Calibri"/>
          <w:color w:val="000000"/>
          <w:lang w:eastAsia="de-DE"/>
        </w:rPr>
        <w:t xml:space="preserve">sprechen </w:t>
      </w:r>
      <w:r w:rsidR="007A7EBB">
        <w:rPr>
          <w:rFonts w:ascii="Calibri" w:eastAsia="Times New Roman" w:hAnsi="Calibri" w:cs="Calibri"/>
          <w:color w:val="000000"/>
          <w:lang w:eastAsia="de-DE"/>
        </w:rPr>
        <w:t xml:space="preserve">oder schreiben </w:t>
      </w:r>
      <w:r w:rsidR="00D2392A" w:rsidRPr="00733D29">
        <w:rPr>
          <w:rFonts w:ascii="Calibri" w:eastAsia="Times New Roman" w:hAnsi="Calibri" w:cs="Calibri"/>
          <w:color w:val="000000"/>
          <w:lang w:eastAsia="de-DE"/>
        </w:rPr>
        <w:t>Sie uns</w:t>
      </w:r>
      <w:r w:rsidR="007A7EBB">
        <w:rPr>
          <w:rFonts w:ascii="Calibri" w:eastAsia="Times New Roman" w:hAnsi="Calibri" w:cs="Calibri"/>
          <w:color w:val="000000"/>
          <w:lang w:eastAsia="de-DE"/>
        </w:rPr>
        <w:t xml:space="preserve"> gerne unter den unten aufgeführten Kontaktmöglichkeiten </w:t>
      </w:r>
      <w:r w:rsidR="00D2392A" w:rsidRPr="00733D29">
        <w:rPr>
          <w:rFonts w:ascii="Calibri" w:eastAsia="Times New Roman" w:hAnsi="Calibri" w:cs="Calibri"/>
          <w:color w:val="000000"/>
          <w:lang w:eastAsia="de-DE"/>
        </w:rPr>
        <w:t>an.</w:t>
      </w:r>
      <w:bookmarkStart w:id="0" w:name="_GoBack"/>
      <w:bookmarkEnd w:id="0"/>
      <w:r w:rsidR="00733D29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:rsidR="00733D29" w:rsidRDefault="00733D29" w:rsidP="00733D29">
      <w:pPr>
        <w:spacing w:after="0" w:line="331" w:lineRule="atLeast"/>
        <w:jc w:val="both"/>
        <w:rPr>
          <w:rFonts w:ascii="Calibri" w:eastAsia="Times New Roman" w:hAnsi="Calibri" w:cs="Calibri"/>
          <w:color w:val="000000"/>
          <w:lang w:eastAsia="de-DE"/>
        </w:rPr>
      </w:pPr>
    </w:p>
    <w:p w:rsidR="00E435C9" w:rsidRPr="00C607CC" w:rsidRDefault="00E435C9" w:rsidP="00E435C9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FFFFFF" w:themeColor="background1"/>
          <w:lang w:eastAsia="de-DE"/>
        </w:rPr>
      </w:pPr>
      <w:r w:rsidRPr="00B0017C">
        <w:rPr>
          <w:rFonts w:ascii="Calibri" w:eastAsia="Times New Roman" w:hAnsi="Calibri" w:cs="Calibri"/>
          <w:color w:val="009999"/>
          <w:lang w:eastAsia="de-DE"/>
        </w:rPr>
        <w:t xml:space="preserve">Falls Ihnen diese Bestellung gefallen hat, würden wir uns über eine </w:t>
      </w:r>
      <w:r w:rsidRPr="005E4C47">
        <w:rPr>
          <w:rFonts w:ascii="Calibri" w:eastAsia="Times New Roman" w:hAnsi="Calibri" w:cs="Calibri"/>
          <w:b/>
          <w:color w:val="009999"/>
          <w:lang w:eastAsia="de-DE"/>
        </w:rPr>
        <w:t>positive Bewertung</w:t>
      </w:r>
      <w:r w:rsidRPr="00B0017C">
        <w:rPr>
          <w:rFonts w:ascii="Calibri" w:eastAsia="Times New Roman" w:hAnsi="Calibri" w:cs="Calibri"/>
          <w:color w:val="009999"/>
          <w:lang w:eastAsia="de-DE"/>
        </w:rPr>
        <w:t xml:space="preserve"> sehr freuen!</w:t>
      </w:r>
      <w:r>
        <w:rPr>
          <w:rFonts w:ascii="Calibri" w:eastAsia="Times New Roman" w:hAnsi="Calibri" w:cs="Calibri"/>
          <w:color w:val="009999"/>
          <w:lang w:eastAsia="de-DE"/>
        </w:rPr>
        <w:t xml:space="preserve">     </w:t>
      </w:r>
      <w:r w:rsidRPr="00C607CC">
        <w:rPr>
          <w:rFonts w:ascii="Calibri" w:eastAsia="Times New Roman" w:hAnsi="Calibri" w:cs="Calibri"/>
          <w:color w:val="FFFFFF" w:themeColor="background1"/>
          <w:lang w:eastAsia="de-DE"/>
        </w:rPr>
        <w:t>.</w:t>
      </w:r>
    </w:p>
    <w:p w:rsidR="00374B28" w:rsidRPr="00733D29" w:rsidRDefault="00297252" w:rsidP="00374B28">
      <w:pPr>
        <w:spacing w:after="0" w:line="331" w:lineRule="atLeast"/>
        <w:rPr>
          <w:rFonts w:ascii="Times New Roman" w:eastAsia="Times New Roman" w:hAnsi="Times New Roman" w:cs="Times New Roman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4949470</wp:posOffset>
            </wp:positionH>
            <wp:positionV relativeFrom="paragraph">
              <wp:posOffset>64846</wp:posOffset>
            </wp:positionV>
            <wp:extent cx="798982" cy="797357"/>
            <wp:effectExtent l="19050" t="0" r="1118" b="0"/>
            <wp:wrapNone/>
            <wp:docPr id="2" name="Bild 1" descr="C:\Users\Test\Dropbox\softw@reGO\04 Programme\Avira\Avira Phantom VPN\Avi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ropbox\softw@reGO\04 Programme\Avira\Avira Phantom VPN\Avira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2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B28" w:rsidRPr="00733D29">
        <w:rPr>
          <w:rFonts w:ascii="Calibri" w:eastAsia="Times New Roman" w:hAnsi="Calibri" w:cs="Calibri"/>
          <w:color w:val="000000"/>
          <w:lang w:eastAsia="de-DE"/>
        </w:rPr>
        <w:t>Mit freundlichen Grüßen</w:t>
      </w:r>
    </w:p>
    <w:p w:rsidR="00374B28" w:rsidRPr="00733D29" w:rsidRDefault="00DA0DCC" w:rsidP="00374B2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-54128</wp:posOffset>
            </wp:positionH>
            <wp:positionV relativeFrom="paragraph">
              <wp:posOffset>108229</wp:posOffset>
            </wp:positionV>
            <wp:extent cx="1152348" cy="453543"/>
            <wp:effectExtent l="19050" t="0" r="0" b="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48" cy="45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B28" w:rsidRPr="00733D29">
        <w:rPr>
          <w:rFonts w:ascii="Calibri" w:eastAsia="Times New Roman" w:hAnsi="Calibri" w:cs="Calibri"/>
          <w:color w:val="000000"/>
          <w:lang w:eastAsia="de-DE"/>
        </w:rPr>
        <w:t> </w:t>
      </w:r>
    </w:p>
    <w:p w:rsidR="00210FF5" w:rsidRPr="00733D29" w:rsidRDefault="00210FF5" w:rsidP="00374B28">
      <w:pPr>
        <w:spacing w:after="0" w:line="240" w:lineRule="auto"/>
      </w:pPr>
    </w:p>
    <w:p w:rsidR="00374B28" w:rsidRPr="00733D29" w:rsidRDefault="00374B28" w:rsidP="00374B28">
      <w:pPr>
        <w:spacing w:after="0" w:line="240" w:lineRule="auto"/>
      </w:pPr>
      <w:r w:rsidRPr="00733D29">
        <w:t>Wilhelm Mendel</w:t>
      </w:r>
    </w:p>
    <w:p w:rsidR="00A77494" w:rsidRPr="002C307A" w:rsidRDefault="00374B28" w:rsidP="00210FF5">
      <w:pPr>
        <w:spacing w:after="0" w:line="240" w:lineRule="auto"/>
        <w:rPr>
          <w:i/>
          <w:sz w:val="19"/>
          <w:szCs w:val="19"/>
        </w:rPr>
      </w:pPr>
      <w:r w:rsidRPr="00374B28">
        <w:rPr>
          <w:i/>
          <w:sz w:val="19"/>
          <w:szCs w:val="19"/>
        </w:rPr>
        <w:t xml:space="preserve">- Geschäftsführer </w:t>
      </w:r>
      <w:r w:rsidR="00A77494">
        <w:rPr>
          <w:i/>
          <w:sz w:val="19"/>
          <w:szCs w:val="19"/>
        </w:rPr>
        <w:t>-</w:t>
      </w:r>
    </w:p>
    <w:sectPr w:rsidR="00A77494" w:rsidRPr="002C307A" w:rsidSect="00306A78">
      <w:headerReference w:type="default" r:id="rId16"/>
      <w:footerReference w:type="default" r:id="rId17"/>
      <w:pgSz w:w="11906" w:h="16838"/>
      <w:pgMar w:top="141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28" w:rsidRDefault="00263F28" w:rsidP="00B10966">
      <w:pPr>
        <w:spacing w:after="0" w:line="240" w:lineRule="auto"/>
      </w:pPr>
      <w:r>
        <w:separator/>
      </w:r>
    </w:p>
  </w:endnote>
  <w:endnote w:type="continuationSeparator" w:id="1">
    <w:p w:rsidR="00263F28" w:rsidRDefault="00263F28" w:rsidP="00B1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pPr w:leftFromText="141" w:rightFromText="141" w:vertAnchor="text" w:tblpX="-58" w:tblpY="1"/>
      <w:tblOverlap w:val="never"/>
      <w:tblW w:w="126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/>
    </w:tblPr>
    <w:tblGrid>
      <w:gridCol w:w="1303"/>
      <w:gridCol w:w="567"/>
      <w:gridCol w:w="1559"/>
      <w:gridCol w:w="426"/>
      <w:gridCol w:w="2126"/>
      <w:gridCol w:w="567"/>
      <w:gridCol w:w="1135"/>
      <w:gridCol w:w="3379"/>
      <w:gridCol w:w="21"/>
      <w:gridCol w:w="1568"/>
    </w:tblGrid>
    <w:tr w:rsidR="004F7B48" w:rsidRPr="00FD5068" w:rsidTr="003E233E">
      <w:trPr>
        <w:gridAfter w:val="1"/>
        <w:wAfter w:w="1568" w:type="dxa"/>
      </w:trPr>
      <w:tc>
        <w:tcPr>
          <w:tcW w:w="1303" w:type="dxa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Anschrift</w:t>
          </w:r>
        </w:p>
      </w:tc>
      <w:tc>
        <w:tcPr>
          <w:tcW w:w="2126" w:type="dxa"/>
          <w:gridSpan w:val="2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Kontakt</w:t>
          </w:r>
        </w:p>
      </w:tc>
      <w:tc>
        <w:tcPr>
          <w:tcW w:w="2552" w:type="dxa"/>
          <w:gridSpan w:val="2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Bankverbindung</w:t>
          </w:r>
        </w:p>
      </w:tc>
      <w:tc>
        <w:tcPr>
          <w:tcW w:w="1702" w:type="dxa"/>
          <w:gridSpan w:val="2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b/>
              <w:color w:val="009999"/>
              <w:sz w:val="16"/>
              <w:szCs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Steuerangaben</w:t>
          </w:r>
        </w:p>
      </w:tc>
      <w:tc>
        <w:tcPr>
          <w:tcW w:w="3400" w:type="dxa"/>
          <w:gridSpan w:val="2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b/>
              <w:color w:val="006666"/>
              <w:sz w:val="18"/>
            </w:rPr>
          </w:pPr>
          <w:r w:rsidRPr="00FD5068">
            <w:rPr>
              <w:rFonts w:cstheme="minorHAnsi"/>
              <w:b/>
              <w:color w:val="006666"/>
              <w:sz w:val="18"/>
            </w:rPr>
            <w:t>Registergericht</w:t>
          </w:r>
        </w:p>
      </w:tc>
    </w:tr>
    <w:tr w:rsidR="004F7B48" w:rsidRPr="00FD5068" w:rsidTr="003E233E">
      <w:trPr>
        <w:gridAfter w:val="2"/>
        <w:wAfter w:w="1589" w:type="dxa"/>
      </w:trPr>
      <w:tc>
        <w:tcPr>
          <w:tcW w:w="1303" w:type="dxa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softw@reGO UG</w:t>
          </w:r>
        </w:p>
      </w:tc>
      <w:tc>
        <w:tcPr>
          <w:tcW w:w="567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Web:</w:t>
          </w:r>
        </w:p>
      </w:tc>
      <w:tc>
        <w:tcPr>
          <w:tcW w:w="1559" w:type="dxa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softwarego.de</w:t>
          </w:r>
        </w:p>
      </w:tc>
      <w:tc>
        <w:tcPr>
          <w:tcW w:w="2552" w:type="dxa"/>
          <w:gridSpan w:val="2"/>
          <w:shd w:val="clear" w:color="auto" w:fill="auto"/>
          <w:noWrap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Fidor Bank</w:t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sym w:font="Symbol" w:char="F07C"/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t>München</w:t>
          </w:r>
        </w:p>
      </w:tc>
      <w:tc>
        <w:tcPr>
          <w:tcW w:w="1702" w:type="dxa"/>
          <w:gridSpan w:val="2"/>
          <w:shd w:val="clear" w:color="auto" w:fill="auto"/>
          <w:noWrap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Finanzamt</w:t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sym w:font="Symbol" w:char="F07C"/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t>Lüneburg</w:t>
          </w:r>
        </w:p>
      </w:tc>
      <w:tc>
        <w:tcPr>
          <w:tcW w:w="3379" w:type="dxa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8"/>
            </w:rPr>
          </w:pPr>
          <w:r>
            <w:rPr>
              <w:rFonts w:cstheme="minorHAnsi"/>
              <w:color w:val="009999"/>
              <w:sz w:val="16"/>
              <w:szCs w:val="16"/>
            </w:rPr>
            <w:t>Amtsgericht</w:t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sym w:font="Symbol" w:char="F07C"/>
          </w:r>
          <w:r w:rsidRPr="004F7B48">
            <w:rPr>
              <w:rFonts w:cstheme="minorHAnsi"/>
              <w:color w:val="009999"/>
              <w:sz w:val="6"/>
              <w:szCs w:val="16"/>
            </w:rPr>
            <w:t xml:space="preserve"> </w:t>
          </w:r>
          <w:r w:rsidRPr="00FD5068">
            <w:rPr>
              <w:rFonts w:cstheme="minorHAnsi"/>
              <w:color w:val="009999"/>
              <w:sz w:val="16"/>
              <w:szCs w:val="16"/>
            </w:rPr>
            <w:t>Lüneburg</w:t>
          </w:r>
        </w:p>
      </w:tc>
    </w:tr>
    <w:tr w:rsidR="004F7B48" w:rsidRPr="00FD5068" w:rsidTr="003E233E">
      <w:tc>
        <w:tcPr>
          <w:tcW w:w="1303" w:type="dxa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Schwarzer Weg 36</w:t>
          </w:r>
        </w:p>
      </w:tc>
      <w:tc>
        <w:tcPr>
          <w:tcW w:w="567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Mail:</w:t>
          </w:r>
        </w:p>
      </w:tc>
      <w:tc>
        <w:tcPr>
          <w:tcW w:w="1559" w:type="dxa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info@softwarego.de</w:t>
          </w:r>
        </w:p>
      </w:tc>
      <w:tc>
        <w:tcPr>
          <w:tcW w:w="426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BIC:    </w:t>
          </w:r>
        </w:p>
      </w:tc>
      <w:tc>
        <w:tcPr>
          <w:tcW w:w="2126" w:type="dxa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FDDODEMMXXX</w:t>
          </w:r>
        </w:p>
      </w:tc>
      <w:tc>
        <w:tcPr>
          <w:tcW w:w="567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St.Nr.:   </w:t>
          </w:r>
        </w:p>
      </w:tc>
      <w:tc>
        <w:tcPr>
          <w:tcW w:w="1135" w:type="dxa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33</w:t>
          </w:r>
          <w:r w:rsidRPr="00FD5068">
            <w:rPr>
              <w:rFonts w:cstheme="minorHAnsi"/>
              <w:color w:val="009999"/>
              <w:sz w:val="16"/>
              <w:szCs w:val="16"/>
            </w:rPr>
            <w:t>/</w:t>
          </w:r>
          <w:r>
            <w:rPr>
              <w:rFonts w:cstheme="minorHAnsi"/>
              <w:color w:val="009999"/>
              <w:sz w:val="16"/>
              <w:szCs w:val="16"/>
            </w:rPr>
            <w:t>211</w:t>
          </w:r>
          <w:r w:rsidRPr="00FD5068">
            <w:rPr>
              <w:rFonts w:cstheme="minorHAnsi"/>
              <w:color w:val="009999"/>
              <w:sz w:val="16"/>
              <w:szCs w:val="16"/>
            </w:rPr>
            <w:t>/0</w:t>
          </w:r>
          <w:r>
            <w:rPr>
              <w:rFonts w:cstheme="minorHAnsi"/>
              <w:color w:val="009999"/>
              <w:sz w:val="16"/>
              <w:szCs w:val="16"/>
            </w:rPr>
            <w:t>6452</w:t>
          </w:r>
        </w:p>
      </w:tc>
      <w:tc>
        <w:tcPr>
          <w:tcW w:w="4968" w:type="dxa"/>
          <w:gridSpan w:val="3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8"/>
            </w:rPr>
          </w:pPr>
          <w:r w:rsidRPr="00FD5068">
            <w:rPr>
              <w:rFonts w:cstheme="minorHAnsi"/>
              <w:color w:val="009999"/>
              <w:sz w:val="16"/>
              <w:szCs w:val="18"/>
            </w:rPr>
            <w:t>HR-Nr.: HRB 208142</w:t>
          </w:r>
        </w:p>
      </w:tc>
    </w:tr>
    <w:tr w:rsidR="004F7B48" w:rsidRPr="00FD5068" w:rsidTr="003E233E">
      <w:tc>
        <w:tcPr>
          <w:tcW w:w="1303" w:type="dxa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21357 Bardowick</w:t>
          </w:r>
        </w:p>
      </w:tc>
      <w:tc>
        <w:tcPr>
          <w:tcW w:w="567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Phone:</w:t>
          </w:r>
        </w:p>
      </w:tc>
      <w:tc>
        <w:tcPr>
          <w:tcW w:w="1559" w:type="dxa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0 41 31 – 92 75 61 </w:t>
          </w:r>
          <w:r>
            <w:rPr>
              <w:rFonts w:cstheme="minorHAnsi"/>
              <w:color w:val="009999"/>
              <w:sz w:val="16"/>
              <w:szCs w:val="16"/>
            </w:rPr>
            <w:t>75</w:t>
          </w:r>
        </w:p>
      </w:tc>
      <w:tc>
        <w:tcPr>
          <w:tcW w:w="426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IBAN: </w:t>
          </w:r>
        </w:p>
      </w:tc>
      <w:tc>
        <w:tcPr>
          <w:tcW w:w="2126" w:type="dxa"/>
          <w:shd w:val="clear" w:color="auto" w:fill="auto"/>
        </w:tcPr>
        <w:p w:rsidR="004F7B48" w:rsidRPr="00FD5068" w:rsidRDefault="004F7B48" w:rsidP="003E233E">
          <w:pPr>
            <w:pStyle w:val="Fuzeile"/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>DE27 7002 2200 0020 4477 45</w:t>
          </w:r>
        </w:p>
      </w:tc>
      <w:tc>
        <w:tcPr>
          <w:tcW w:w="567" w:type="dxa"/>
          <w:shd w:val="clear" w:color="auto" w:fill="auto"/>
          <w:noWrap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USt-Id.: </w:t>
          </w:r>
        </w:p>
      </w:tc>
      <w:tc>
        <w:tcPr>
          <w:tcW w:w="1135" w:type="dxa"/>
          <w:shd w:val="clear" w:color="auto" w:fill="auto"/>
        </w:tcPr>
        <w:p w:rsidR="004F7B48" w:rsidRPr="00FD5068" w:rsidRDefault="00284C02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6"/>
            </w:rPr>
          </w:pPr>
          <w:r>
            <w:rPr>
              <w:rFonts w:cstheme="minorHAnsi"/>
              <w:color w:val="009999"/>
              <w:sz w:val="16"/>
              <w:szCs w:val="16"/>
            </w:rPr>
            <w:t>DE23830649</w:t>
          </w:r>
        </w:p>
      </w:tc>
      <w:tc>
        <w:tcPr>
          <w:tcW w:w="4968" w:type="dxa"/>
          <w:gridSpan w:val="3"/>
          <w:shd w:val="clear" w:color="auto" w:fill="auto"/>
        </w:tcPr>
        <w:p w:rsidR="004F7B48" w:rsidRPr="00FD5068" w:rsidRDefault="004F7B48" w:rsidP="003E233E">
          <w:pPr>
            <w:pStyle w:val="Fuzeile"/>
            <w:tabs>
              <w:tab w:val="clear" w:pos="4536"/>
              <w:tab w:val="clear" w:pos="9072"/>
              <w:tab w:val="left" w:leader="dot" w:pos="284"/>
              <w:tab w:val="left" w:pos="567"/>
              <w:tab w:val="left" w:pos="851"/>
              <w:tab w:val="center" w:pos="5812"/>
              <w:tab w:val="right" w:pos="8931"/>
            </w:tabs>
            <w:rPr>
              <w:rFonts w:cstheme="minorHAnsi"/>
              <w:color w:val="009999"/>
              <w:sz w:val="16"/>
              <w:szCs w:val="18"/>
            </w:rPr>
          </w:pPr>
          <w:r w:rsidRPr="00FD5068">
            <w:rPr>
              <w:rFonts w:cstheme="minorHAnsi"/>
              <w:color w:val="009999"/>
              <w:sz w:val="16"/>
              <w:szCs w:val="16"/>
            </w:rPr>
            <w:t xml:space="preserve">UG </w:t>
          </w:r>
          <w:r w:rsidRPr="00524F83">
            <w:rPr>
              <w:rFonts w:cstheme="minorHAnsi"/>
              <w:color w:val="009999"/>
              <w:sz w:val="14"/>
              <w:szCs w:val="14"/>
            </w:rPr>
            <w:t>(haftungsbeschränkt)</w:t>
          </w:r>
        </w:p>
      </w:tc>
    </w:tr>
  </w:tbl>
  <w:p w:rsidR="00EC0CCA" w:rsidRDefault="00EC0CCA" w:rsidP="008846A8">
    <w:pPr>
      <w:pStyle w:val="Fuzeile"/>
      <w:rPr>
        <w:szCs w:val="18"/>
      </w:rPr>
    </w:pPr>
  </w:p>
  <w:p w:rsidR="00AD0B19" w:rsidRDefault="00AD0B19" w:rsidP="008846A8">
    <w:pPr>
      <w:pStyle w:val="Fuzeile"/>
      <w:rPr>
        <w:szCs w:val="18"/>
      </w:rPr>
    </w:pPr>
  </w:p>
  <w:p w:rsidR="00AD0B19" w:rsidRDefault="00AD0B19" w:rsidP="008846A8">
    <w:pPr>
      <w:pStyle w:val="Fuzeile"/>
      <w:rPr>
        <w:szCs w:val="18"/>
      </w:rPr>
    </w:pPr>
  </w:p>
  <w:p w:rsidR="00AD0B19" w:rsidRDefault="00AD0B19" w:rsidP="008846A8">
    <w:pPr>
      <w:pStyle w:val="Fuzeile"/>
      <w:rPr>
        <w:szCs w:val="18"/>
      </w:rPr>
    </w:pPr>
  </w:p>
  <w:p w:rsidR="00AD0B19" w:rsidRPr="008846A8" w:rsidRDefault="00AD0B19" w:rsidP="008846A8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28" w:rsidRDefault="00263F28" w:rsidP="00B10966">
      <w:pPr>
        <w:spacing w:after="0" w:line="240" w:lineRule="auto"/>
      </w:pPr>
      <w:r>
        <w:separator/>
      </w:r>
    </w:p>
  </w:footnote>
  <w:footnote w:type="continuationSeparator" w:id="1">
    <w:p w:rsidR="00263F28" w:rsidRDefault="00263F28" w:rsidP="00B1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44" w:rsidRPr="00330ADE" w:rsidRDefault="00976F44" w:rsidP="00B10966">
    <w:pPr>
      <w:pStyle w:val="Kopfzeile"/>
      <w:jc w:val="center"/>
      <w:rPr>
        <w:rFonts w:ascii="Baskerville Old Face" w:hAnsi="Baskerville Old Face"/>
        <w:color w:val="006666"/>
        <w:sz w:val="20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2242465</wp:posOffset>
          </wp:positionH>
          <wp:positionV relativeFrom="paragraph">
            <wp:posOffset>-75507</wp:posOffset>
          </wp:positionV>
          <wp:extent cx="1316924" cy="771896"/>
          <wp:effectExtent l="1905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<a14:imgLayer r:embed="rId10">
                            <a14:imgEffect>
                              <a14:colorTemperature colorTemp="6402"/>
                            </a14:imgEffect>
                            <a14:imgEffect>
                              <a14:saturation sat="16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776" cy="77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966" w:rsidRPr="00685CDB" w:rsidRDefault="001D7726" w:rsidP="00B10966">
    <w:pPr>
      <w:pStyle w:val="Kopfzeile"/>
      <w:jc w:val="center"/>
      <w:rPr>
        <w:rFonts w:ascii="Baskerville Old Face" w:hAnsi="Baskerville Old Face"/>
        <w:color w:val="006666"/>
        <w:sz w:val="28"/>
        <w:szCs w:val="18"/>
      </w:rPr>
    </w:pPr>
    <w:r w:rsidRPr="001D7726">
      <w:rPr>
        <w:rFonts w:ascii="Sylfaen" w:hAnsi="Sylfaen"/>
        <w:color w:val="595959" w:themeColor="text1" w:themeTint="A6"/>
        <w:sz w:val="28"/>
        <w:szCs w:val="18"/>
      </w:rPr>
      <w:t>softw</w:t>
    </w:r>
    <w:r w:rsidRPr="001D7726">
      <w:rPr>
        <w:rFonts w:ascii="Sylfaen" w:hAnsi="Sylfaen"/>
        <w:color w:val="009999"/>
        <w:sz w:val="28"/>
        <w:szCs w:val="18"/>
      </w:rPr>
      <w:t>@</w:t>
    </w:r>
    <w:r w:rsidRPr="001D7726">
      <w:rPr>
        <w:rFonts w:ascii="Sylfaen" w:hAnsi="Sylfaen"/>
        <w:color w:val="595959" w:themeColor="text1" w:themeTint="A6"/>
        <w:sz w:val="28"/>
        <w:szCs w:val="18"/>
      </w:rPr>
      <w:t>re</w:t>
    </w:r>
    <w:r w:rsidRPr="001D7726">
      <w:rPr>
        <w:rFonts w:ascii="Berlin Sans FB" w:hAnsi="Berlin Sans FB"/>
        <w:color w:val="009999"/>
        <w:sz w:val="28"/>
        <w:szCs w:val="18"/>
      </w:rPr>
      <w:t>GO</w:t>
    </w:r>
  </w:p>
  <w:p w:rsidR="00B10966" w:rsidRPr="001D7726" w:rsidRDefault="00B10966" w:rsidP="008360DD">
    <w:pPr>
      <w:pStyle w:val="Kopfzeile"/>
      <w:jc w:val="center"/>
      <w:rPr>
        <w:color w:val="006666"/>
        <w:sz w:val="14"/>
        <w:szCs w:val="14"/>
      </w:rPr>
    </w:pPr>
    <w:r w:rsidRPr="001D7726">
      <w:rPr>
        <w:color w:val="006666"/>
        <w:sz w:val="14"/>
        <w:szCs w:val="14"/>
      </w:rPr>
      <w:t>Die Software-Experten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3D8"/>
    <w:multiLevelType w:val="hybridMultilevel"/>
    <w:tmpl w:val="9EE89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0CD8"/>
    <w:multiLevelType w:val="hybridMultilevel"/>
    <w:tmpl w:val="811C949C"/>
    <w:lvl w:ilvl="0" w:tplc="63B82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530C"/>
    <w:multiLevelType w:val="hybridMultilevel"/>
    <w:tmpl w:val="238ACF30"/>
    <w:lvl w:ilvl="0" w:tplc="E62CD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1A08"/>
    <w:multiLevelType w:val="hybridMultilevel"/>
    <w:tmpl w:val="03B47DA0"/>
    <w:lvl w:ilvl="0" w:tplc="C31E01A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284"/>
  <w:hyphenationZone w:val="425"/>
  <w:characterSpacingControl w:val="doNotCompress"/>
  <w:hdrShapeDefaults>
    <o:shapedefaults v:ext="edit" spidmax="35842">
      <o:colormru v:ext="edit" colors="#cff,#d2edfa"/>
      <o:colormenu v:ext="edit" strokecolor="#099"/>
    </o:shapedefaults>
  </w:hdrShapeDefaults>
  <w:footnotePr>
    <w:footnote w:id="0"/>
    <w:footnote w:id="1"/>
  </w:footnotePr>
  <w:endnotePr>
    <w:endnote w:id="0"/>
    <w:endnote w:id="1"/>
  </w:endnotePr>
  <w:compat/>
  <w:rsids>
    <w:rsidRoot w:val="00B10966"/>
    <w:rsid w:val="0001074A"/>
    <w:rsid w:val="00014255"/>
    <w:rsid w:val="000150E9"/>
    <w:rsid w:val="00015B09"/>
    <w:rsid w:val="00026090"/>
    <w:rsid w:val="000315B5"/>
    <w:rsid w:val="00036233"/>
    <w:rsid w:val="0004391E"/>
    <w:rsid w:val="00056B8A"/>
    <w:rsid w:val="0005750A"/>
    <w:rsid w:val="00061206"/>
    <w:rsid w:val="000754DF"/>
    <w:rsid w:val="00082187"/>
    <w:rsid w:val="00082F1F"/>
    <w:rsid w:val="00096B2A"/>
    <w:rsid w:val="000A3CD4"/>
    <w:rsid w:val="000A569B"/>
    <w:rsid w:val="000A723A"/>
    <w:rsid w:val="000B02D0"/>
    <w:rsid w:val="000B3661"/>
    <w:rsid w:val="000B5F96"/>
    <w:rsid w:val="000B7D31"/>
    <w:rsid w:val="000C669E"/>
    <w:rsid w:val="000E40C1"/>
    <w:rsid w:val="000F1788"/>
    <w:rsid w:val="000F3928"/>
    <w:rsid w:val="000F5E5E"/>
    <w:rsid w:val="00106217"/>
    <w:rsid w:val="00120CF3"/>
    <w:rsid w:val="00127E38"/>
    <w:rsid w:val="00133D51"/>
    <w:rsid w:val="00137AC5"/>
    <w:rsid w:val="00141477"/>
    <w:rsid w:val="00145112"/>
    <w:rsid w:val="00172F5F"/>
    <w:rsid w:val="00174C44"/>
    <w:rsid w:val="00175856"/>
    <w:rsid w:val="001A0BE2"/>
    <w:rsid w:val="001A1B66"/>
    <w:rsid w:val="001A4EE2"/>
    <w:rsid w:val="001B066E"/>
    <w:rsid w:val="001B15CD"/>
    <w:rsid w:val="001B34ED"/>
    <w:rsid w:val="001B4A59"/>
    <w:rsid w:val="001B6A41"/>
    <w:rsid w:val="001C159D"/>
    <w:rsid w:val="001C4C47"/>
    <w:rsid w:val="001D0236"/>
    <w:rsid w:val="001D451A"/>
    <w:rsid w:val="001D7726"/>
    <w:rsid w:val="001E07CA"/>
    <w:rsid w:val="001E08BE"/>
    <w:rsid w:val="001E473C"/>
    <w:rsid w:val="001E5B58"/>
    <w:rsid w:val="001E67BB"/>
    <w:rsid w:val="001F0FE7"/>
    <w:rsid w:val="001F6F81"/>
    <w:rsid w:val="002076FA"/>
    <w:rsid w:val="00207FE7"/>
    <w:rsid w:val="002108D7"/>
    <w:rsid w:val="00210FF5"/>
    <w:rsid w:val="0021792C"/>
    <w:rsid w:val="00222BD5"/>
    <w:rsid w:val="00235C54"/>
    <w:rsid w:val="00245094"/>
    <w:rsid w:val="00247A87"/>
    <w:rsid w:val="002518D6"/>
    <w:rsid w:val="002525D4"/>
    <w:rsid w:val="00254493"/>
    <w:rsid w:val="0025521A"/>
    <w:rsid w:val="0025760E"/>
    <w:rsid w:val="00261C30"/>
    <w:rsid w:val="00263F28"/>
    <w:rsid w:val="00264506"/>
    <w:rsid w:val="00271EA4"/>
    <w:rsid w:val="00284C02"/>
    <w:rsid w:val="00286DDD"/>
    <w:rsid w:val="002874C0"/>
    <w:rsid w:val="00291A35"/>
    <w:rsid w:val="00296EA8"/>
    <w:rsid w:val="00297252"/>
    <w:rsid w:val="002A34E2"/>
    <w:rsid w:val="002B0425"/>
    <w:rsid w:val="002B5069"/>
    <w:rsid w:val="002B6A2F"/>
    <w:rsid w:val="002B7718"/>
    <w:rsid w:val="002C307A"/>
    <w:rsid w:val="002C7834"/>
    <w:rsid w:val="002D42F9"/>
    <w:rsid w:val="002E10C6"/>
    <w:rsid w:val="002E7D23"/>
    <w:rsid w:val="002F07D9"/>
    <w:rsid w:val="002F13D2"/>
    <w:rsid w:val="002F4622"/>
    <w:rsid w:val="00302479"/>
    <w:rsid w:val="00306A78"/>
    <w:rsid w:val="00315289"/>
    <w:rsid w:val="003178C0"/>
    <w:rsid w:val="00326695"/>
    <w:rsid w:val="00330ADE"/>
    <w:rsid w:val="003406DF"/>
    <w:rsid w:val="00353C0E"/>
    <w:rsid w:val="00363423"/>
    <w:rsid w:val="00366C90"/>
    <w:rsid w:val="00374B28"/>
    <w:rsid w:val="003752CB"/>
    <w:rsid w:val="0037776C"/>
    <w:rsid w:val="0038732D"/>
    <w:rsid w:val="00387948"/>
    <w:rsid w:val="00395A03"/>
    <w:rsid w:val="00397000"/>
    <w:rsid w:val="003A2044"/>
    <w:rsid w:val="003A445C"/>
    <w:rsid w:val="003A53C1"/>
    <w:rsid w:val="003A70EC"/>
    <w:rsid w:val="003B61C9"/>
    <w:rsid w:val="003B7271"/>
    <w:rsid w:val="003C27E4"/>
    <w:rsid w:val="003C320B"/>
    <w:rsid w:val="003E0F32"/>
    <w:rsid w:val="003E4826"/>
    <w:rsid w:val="003F0357"/>
    <w:rsid w:val="003F0EBB"/>
    <w:rsid w:val="003F1501"/>
    <w:rsid w:val="003F62F8"/>
    <w:rsid w:val="0041241B"/>
    <w:rsid w:val="00412C63"/>
    <w:rsid w:val="00414CB4"/>
    <w:rsid w:val="0041521F"/>
    <w:rsid w:val="00415B09"/>
    <w:rsid w:val="0042630F"/>
    <w:rsid w:val="00427900"/>
    <w:rsid w:val="00430C97"/>
    <w:rsid w:val="00432EDE"/>
    <w:rsid w:val="00433D52"/>
    <w:rsid w:val="00444A66"/>
    <w:rsid w:val="00451C1B"/>
    <w:rsid w:val="0045322F"/>
    <w:rsid w:val="00465AA0"/>
    <w:rsid w:val="00471F31"/>
    <w:rsid w:val="00487894"/>
    <w:rsid w:val="00490B01"/>
    <w:rsid w:val="00491B42"/>
    <w:rsid w:val="00495316"/>
    <w:rsid w:val="004A010A"/>
    <w:rsid w:val="004A4062"/>
    <w:rsid w:val="004A4E64"/>
    <w:rsid w:val="004B0479"/>
    <w:rsid w:val="004B215E"/>
    <w:rsid w:val="004B64F1"/>
    <w:rsid w:val="004C5997"/>
    <w:rsid w:val="004E5AA1"/>
    <w:rsid w:val="004F03A6"/>
    <w:rsid w:val="004F0A5F"/>
    <w:rsid w:val="004F13B2"/>
    <w:rsid w:val="004F2F51"/>
    <w:rsid w:val="004F63C2"/>
    <w:rsid w:val="004F7B48"/>
    <w:rsid w:val="00517035"/>
    <w:rsid w:val="005174FA"/>
    <w:rsid w:val="00527B27"/>
    <w:rsid w:val="0053211F"/>
    <w:rsid w:val="005334A8"/>
    <w:rsid w:val="0054030B"/>
    <w:rsid w:val="005451E8"/>
    <w:rsid w:val="005464D1"/>
    <w:rsid w:val="00565F62"/>
    <w:rsid w:val="00574117"/>
    <w:rsid w:val="005A111D"/>
    <w:rsid w:val="005A4930"/>
    <w:rsid w:val="005A5FA4"/>
    <w:rsid w:val="005D04C7"/>
    <w:rsid w:val="005D39A6"/>
    <w:rsid w:val="005D3ADF"/>
    <w:rsid w:val="005E3F73"/>
    <w:rsid w:val="005E43FA"/>
    <w:rsid w:val="005F3969"/>
    <w:rsid w:val="0060511D"/>
    <w:rsid w:val="00606301"/>
    <w:rsid w:val="006101E8"/>
    <w:rsid w:val="00617961"/>
    <w:rsid w:val="00623FCB"/>
    <w:rsid w:val="00633C99"/>
    <w:rsid w:val="00634AF5"/>
    <w:rsid w:val="00635D8A"/>
    <w:rsid w:val="00637104"/>
    <w:rsid w:val="00642F17"/>
    <w:rsid w:val="00655059"/>
    <w:rsid w:val="00660C94"/>
    <w:rsid w:val="00674928"/>
    <w:rsid w:val="006756AC"/>
    <w:rsid w:val="00685017"/>
    <w:rsid w:val="00685CDB"/>
    <w:rsid w:val="00694E5F"/>
    <w:rsid w:val="006A4749"/>
    <w:rsid w:val="006A6DCE"/>
    <w:rsid w:val="006B0977"/>
    <w:rsid w:val="006B456C"/>
    <w:rsid w:val="006B72EB"/>
    <w:rsid w:val="006C25B9"/>
    <w:rsid w:val="006D7AF9"/>
    <w:rsid w:val="006E1687"/>
    <w:rsid w:val="006E7ABC"/>
    <w:rsid w:val="006F1EB1"/>
    <w:rsid w:val="00704AAA"/>
    <w:rsid w:val="00706207"/>
    <w:rsid w:val="00723495"/>
    <w:rsid w:val="0072460C"/>
    <w:rsid w:val="0073397F"/>
    <w:rsid w:val="00733D29"/>
    <w:rsid w:val="007357A5"/>
    <w:rsid w:val="0074158B"/>
    <w:rsid w:val="00742B32"/>
    <w:rsid w:val="00743189"/>
    <w:rsid w:val="00760F50"/>
    <w:rsid w:val="007731C1"/>
    <w:rsid w:val="00783A84"/>
    <w:rsid w:val="00791373"/>
    <w:rsid w:val="007A7EBB"/>
    <w:rsid w:val="007C361C"/>
    <w:rsid w:val="007D21E9"/>
    <w:rsid w:val="007E3B2F"/>
    <w:rsid w:val="007E7FD3"/>
    <w:rsid w:val="007F1E37"/>
    <w:rsid w:val="007F2910"/>
    <w:rsid w:val="007F2FE6"/>
    <w:rsid w:val="007F49CD"/>
    <w:rsid w:val="007F6FA3"/>
    <w:rsid w:val="00800842"/>
    <w:rsid w:val="00803576"/>
    <w:rsid w:val="00803616"/>
    <w:rsid w:val="00806BAB"/>
    <w:rsid w:val="00810248"/>
    <w:rsid w:val="00824706"/>
    <w:rsid w:val="0083494C"/>
    <w:rsid w:val="008360DD"/>
    <w:rsid w:val="00844C26"/>
    <w:rsid w:val="008473F0"/>
    <w:rsid w:val="00856577"/>
    <w:rsid w:val="008616ED"/>
    <w:rsid w:val="00873284"/>
    <w:rsid w:val="00873D03"/>
    <w:rsid w:val="0087635C"/>
    <w:rsid w:val="008846A8"/>
    <w:rsid w:val="008851E3"/>
    <w:rsid w:val="008930E0"/>
    <w:rsid w:val="008A003B"/>
    <w:rsid w:val="008A3E06"/>
    <w:rsid w:val="008B1324"/>
    <w:rsid w:val="008B705E"/>
    <w:rsid w:val="008C1437"/>
    <w:rsid w:val="008C173F"/>
    <w:rsid w:val="008C260D"/>
    <w:rsid w:val="008C3AEA"/>
    <w:rsid w:val="008C551F"/>
    <w:rsid w:val="008D06BB"/>
    <w:rsid w:val="008D7DD2"/>
    <w:rsid w:val="008F3436"/>
    <w:rsid w:val="008F6370"/>
    <w:rsid w:val="009104F8"/>
    <w:rsid w:val="00920186"/>
    <w:rsid w:val="00927A7F"/>
    <w:rsid w:val="009331E9"/>
    <w:rsid w:val="009361D9"/>
    <w:rsid w:val="00941D55"/>
    <w:rsid w:val="009562F7"/>
    <w:rsid w:val="00956B04"/>
    <w:rsid w:val="009668F3"/>
    <w:rsid w:val="00976F44"/>
    <w:rsid w:val="00977899"/>
    <w:rsid w:val="00985C8D"/>
    <w:rsid w:val="00986590"/>
    <w:rsid w:val="0098671F"/>
    <w:rsid w:val="00990E2D"/>
    <w:rsid w:val="00997F8F"/>
    <w:rsid w:val="009A52A2"/>
    <w:rsid w:val="009C25FA"/>
    <w:rsid w:val="009C59BE"/>
    <w:rsid w:val="009C6839"/>
    <w:rsid w:val="009E108B"/>
    <w:rsid w:val="009E5925"/>
    <w:rsid w:val="009F0A20"/>
    <w:rsid w:val="009F10E3"/>
    <w:rsid w:val="009F4B31"/>
    <w:rsid w:val="00A13086"/>
    <w:rsid w:val="00A136E6"/>
    <w:rsid w:val="00A256BE"/>
    <w:rsid w:val="00A31003"/>
    <w:rsid w:val="00A337CF"/>
    <w:rsid w:val="00A46A5D"/>
    <w:rsid w:val="00A5584D"/>
    <w:rsid w:val="00A6046D"/>
    <w:rsid w:val="00A60F52"/>
    <w:rsid w:val="00A77494"/>
    <w:rsid w:val="00A87CE2"/>
    <w:rsid w:val="00A918D9"/>
    <w:rsid w:val="00A94D13"/>
    <w:rsid w:val="00AA64F8"/>
    <w:rsid w:val="00AB7144"/>
    <w:rsid w:val="00AC0041"/>
    <w:rsid w:val="00AC2AFA"/>
    <w:rsid w:val="00AC3F86"/>
    <w:rsid w:val="00AD0290"/>
    <w:rsid w:val="00AD0B19"/>
    <w:rsid w:val="00AD1F46"/>
    <w:rsid w:val="00AD33D6"/>
    <w:rsid w:val="00AD7102"/>
    <w:rsid w:val="00AE1254"/>
    <w:rsid w:val="00AE1634"/>
    <w:rsid w:val="00AE5C0A"/>
    <w:rsid w:val="00AF2C38"/>
    <w:rsid w:val="00B02EDD"/>
    <w:rsid w:val="00B0518C"/>
    <w:rsid w:val="00B05234"/>
    <w:rsid w:val="00B10687"/>
    <w:rsid w:val="00B10966"/>
    <w:rsid w:val="00B17B7A"/>
    <w:rsid w:val="00B212CE"/>
    <w:rsid w:val="00B251EE"/>
    <w:rsid w:val="00B25EFA"/>
    <w:rsid w:val="00B30A5A"/>
    <w:rsid w:val="00B42B76"/>
    <w:rsid w:val="00B43A4A"/>
    <w:rsid w:val="00B54EEC"/>
    <w:rsid w:val="00B57B31"/>
    <w:rsid w:val="00B650C3"/>
    <w:rsid w:val="00B67BE1"/>
    <w:rsid w:val="00B67EE6"/>
    <w:rsid w:val="00B70336"/>
    <w:rsid w:val="00B70BA6"/>
    <w:rsid w:val="00B83625"/>
    <w:rsid w:val="00B90FCD"/>
    <w:rsid w:val="00B95233"/>
    <w:rsid w:val="00BA2DA7"/>
    <w:rsid w:val="00BA37F8"/>
    <w:rsid w:val="00BA49A4"/>
    <w:rsid w:val="00BB3EA2"/>
    <w:rsid w:val="00BB5FFF"/>
    <w:rsid w:val="00BC2310"/>
    <w:rsid w:val="00BC54D1"/>
    <w:rsid w:val="00BC7162"/>
    <w:rsid w:val="00BC73D9"/>
    <w:rsid w:val="00BC7985"/>
    <w:rsid w:val="00BD1CAB"/>
    <w:rsid w:val="00BD5486"/>
    <w:rsid w:val="00BE0450"/>
    <w:rsid w:val="00BE13DB"/>
    <w:rsid w:val="00BE5EBA"/>
    <w:rsid w:val="00BE782A"/>
    <w:rsid w:val="00BF0587"/>
    <w:rsid w:val="00BF5E36"/>
    <w:rsid w:val="00BF6B45"/>
    <w:rsid w:val="00BF7016"/>
    <w:rsid w:val="00C01B6F"/>
    <w:rsid w:val="00C04BBA"/>
    <w:rsid w:val="00C11495"/>
    <w:rsid w:val="00C21661"/>
    <w:rsid w:val="00C216AF"/>
    <w:rsid w:val="00C23050"/>
    <w:rsid w:val="00C319AD"/>
    <w:rsid w:val="00C358FD"/>
    <w:rsid w:val="00C447ED"/>
    <w:rsid w:val="00C45445"/>
    <w:rsid w:val="00C47D90"/>
    <w:rsid w:val="00C63FB0"/>
    <w:rsid w:val="00C83527"/>
    <w:rsid w:val="00C8699E"/>
    <w:rsid w:val="00C90A31"/>
    <w:rsid w:val="00C94162"/>
    <w:rsid w:val="00C9660E"/>
    <w:rsid w:val="00CA0277"/>
    <w:rsid w:val="00CA2FC2"/>
    <w:rsid w:val="00CA3520"/>
    <w:rsid w:val="00CB6AEF"/>
    <w:rsid w:val="00CB6F68"/>
    <w:rsid w:val="00CC0E49"/>
    <w:rsid w:val="00CC69DC"/>
    <w:rsid w:val="00CD4C18"/>
    <w:rsid w:val="00CE056A"/>
    <w:rsid w:val="00CF101D"/>
    <w:rsid w:val="00D00438"/>
    <w:rsid w:val="00D0142B"/>
    <w:rsid w:val="00D05D90"/>
    <w:rsid w:val="00D07BC7"/>
    <w:rsid w:val="00D2392A"/>
    <w:rsid w:val="00D31C07"/>
    <w:rsid w:val="00D53C87"/>
    <w:rsid w:val="00D555CA"/>
    <w:rsid w:val="00D70C8E"/>
    <w:rsid w:val="00D753F0"/>
    <w:rsid w:val="00D807E8"/>
    <w:rsid w:val="00D86E2E"/>
    <w:rsid w:val="00D93A98"/>
    <w:rsid w:val="00D9522F"/>
    <w:rsid w:val="00DA0DCC"/>
    <w:rsid w:val="00DA0F8A"/>
    <w:rsid w:val="00DA4633"/>
    <w:rsid w:val="00DA5D93"/>
    <w:rsid w:val="00DA697A"/>
    <w:rsid w:val="00DA792D"/>
    <w:rsid w:val="00DB0195"/>
    <w:rsid w:val="00DB5DA6"/>
    <w:rsid w:val="00DC5DDD"/>
    <w:rsid w:val="00DD0BD4"/>
    <w:rsid w:val="00DD1974"/>
    <w:rsid w:val="00DD2787"/>
    <w:rsid w:val="00DD3552"/>
    <w:rsid w:val="00DF7A2F"/>
    <w:rsid w:val="00E14D92"/>
    <w:rsid w:val="00E330D7"/>
    <w:rsid w:val="00E41D82"/>
    <w:rsid w:val="00E42332"/>
    <w:rsid w:val="00E435C9"/>
    <w:rsid w:val="00E4437A"/>
    <w:rsid w:val="00E470AF"/>
    <w:rsid w:val="00E544F5"/>
    <w:rsid w:val="00E55F86"/>
    <w:rsid w:val="00E64668"/>
    <w:rsid w:val="00E73058"/>
    <w:rsid w:val="00E778F6"/>
    <w:rsid w:val="00E83D42"/>
    <w:rsid w:val="00E94D62"/>
    <w:rsid w:val="00EA7657"/>
    <w:rsid w:val="00EC0CCA"/>
    <w:rsid w:val="00EC0DD1"/>
    <w:rsid w:val="00EC35F1"/>
    <w:rsid w:val="00EC7F0C"/>
    <w:rsid w:val="00ED0211"/>
    <w:rsid w:val="00ED0EF5"/>
    <w:rsid w:val="00ED5155"/>
    <w:rsid w:val="00ED612F"/>
    <w:rsid w:val="00EE4C66"/>
    <w:rsid w:val="00EE7412"/>
    <w:rsid w:val="00EF7282"/>
    <w:rsid w:val="00F006B5"/>
    <w:rsid w:val="00F042C1"/>
    <w:rsid w:val="00F10CC8"/>
    <w:rsid w:val="00F1556B"/>
    <w:rsid w:val="00F43225"/>
    <w:rsid w:val="00F46CC1"/>
    <w:rsid w:val="00F53609"/>
    <w:rsid w:val="00F613E0"/>
    <w:rsid w:val="00F63F8B"/>
    <w:rsid w:val="00F83018"/>
    <w:rsid w:val="00F83D06"/>
    <w:rsid w:val="00F90D4B"/>
    <w:rsid w:val="00F933CA"/>
    <w:rsid w:val="00F9466C"/>
    <w:rsid w:val="00FA214D"/>
    <w:rsid w:val="00FA7180"/>
    <w:rsid w:val="00FC4496"/>
    <w:rsid w:val="00FC52D9"/>
    <w:rsid w:val="00FC7EFE"/>
    <w:rsid w:val="00FE3F6F"/>
    <w:rsid w:val="00FE5E5C"/>
    <w:rsid w:val="00FF03E9"/>
    <w:rsid w:val="00FF082E"/>
    <w:rsid w:val="00FF0C00"/>
    <w:rsid w:val="00FF50BD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cff,#d2edfa"/>
      <o:colormenu v:ext="edit" strokecolor="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E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966"/>
  </w:style>
  <w:style w:type="paragraph" w:styleId="Fuzeile">
    <w:name w:val="footer"/>
    <w:basedOn w:val="Standard"/>
    <w:link w:val="FuzeileZchn"/>
    <w:uiPriority w:val="99"/>
    <w:unhideWhenUsed/>
    <w:rsid w:val="00B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966"/>
  </w:style>
  <w:style w:type="character" w:styleId="Platzhaltertext">
    <w:name w:val="Placeholder Text"/>
    <w:basedOn w:val="Absatz-Standardschriftart"/>
    <w:uiPriority w:val="99"/>
    <w:semiHidden/>
    <w:rsid w:val="0054030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85CDB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52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7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142B"/>
    <w:pPr>
      <w:ind w:left="720"/>
      <w:contextualSpacing/>
    </w:pPr>
  </w:style>
  <w:style w:type="paragraph" w:customStyle="1" w:styleId="Default">
    <w:name w:val="Default"/>
    <w:rsid w:val="00A77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DD7A-C2BB-4BEE-AA8C-6CA27A0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Jänsch, Thorsten</dc:creator>
  <cp:keywords/>
  <dc:description/>
  <cp:lastModifiedBy>Test</cp:lastModifiedBy>
  <cp:revision>10</cp:revision>
  <cp:lastPrinted>2019-05-13T18:49:00Z</cp:lastPrinted>
  <dcterms:created xsi:type="dcterms:W3CDTF">2019-04-30T21:38:00Z</dcterms:created>
  <dcterms:modified xsi:type="dcterms:W3CDTF">2019-06-16T19:59:00Z</dcterms:modified>
</cp:coreProperties>
</file>